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53CDA" w14:textId="77777777" w:rsidR="00AF28E9" w:rsidRPr="00C726F3" w:rsidRDefault="00D82802" w:rsidP="006F1476">
      <w:pPr>
        <w:outlineLvl w:val="0"/>
        <w:rPr>
          <w:rFonts w:ascii="Calibri" w:hAnsi="Calibri"/>
          <w:lang w:val="es-ES_tradnl"/>
        </w:rPr>
      </w:pPr>
      <w:r w:rsidRPr="00C726F3">
        <w:rPr>
          <w:rFonts w:ascii="Calibri" w:hAnsi="Calibri"/>
          <w:lang w:val="es-ES_tradnl"/>
        </w:rPr>
        <w:t>Mackenzie Dockendorf</w:t>
      </w:r>
    </w:p>
    <w:p w14:paraId="42DC32FD" w14:textId="77777777" w:rsidR="00D82802" w:rsidRPr="00C726F3" w:rsidRDefault="00D82802">
      <w:pPr>
        <w:rPr>
          <w:rFonts w:ascii="Calibri" w:hAnsi="Calibri"/>
          <w:lang w:val="es-ES_tradnl"/>
        </w:rPr>
      </w:pPr>
    </w:p>
    <w:p w14:paraId="149CEBCE" w14:textId="77777777" w:rsidR="00D82802" w:rsidRPr="00C726F3" w:rsidRDefault="00D82802" w:rsidP="006F1476">
      <w:pPr>
        <w:outlineLvl w:val="0"/>
        <w:rPr>
          <w:rFonts w:ascii="Calibri" w:hAnsi="Calibri"/>
          <w:lang w:val="es-ES_tradnl"/>
        </w:rPr>
      </w:pPr>
      <w:r w:rsidRPr="00C726F3">
        <w:rPr>
          <w:rFonts w:ascii="Calibri" w:hAnsi="Calibri"/>
          <w:lang w:val="es-ES_tradnl"/>
        </w:rPr>
        <w:t>Jesús Calzas Millán</w:t>
      </w:r>
    </w:p>
    <w:p w14:paraId="630EF3C8" w14:textId="77777777" w:rsidR="00D82802" w:rsidRPr="00C726F3" w:rsidRDefault="00D82802">
      <w:pPr>
        <w:rPr>
          <w:rFonts w:ascii="Calibri" w:hAnsi="Calibri"/>
          <w:lang w:val="es-ES_tradnl"/>
        </w:rPr>
      </w:pPr>
    </w:p>
    <w:p w14:paraId="4FAB3777" w14:textId="77777777" w:rsidR="00D82802" w:rsidRPr="00C726F3" w:rsidRDefault="00D82802" w:rsidP="006F1476">
      <w:pPr>
        <w:outlineLvl w:val="0"/>
        <w:rPr>
          <w:rFonts w:ascii="Calibri" w:hAnsi="Calibri"/>
          <w:lang w:val="es-ES_tradnl"/>
        </w:rPr>
      </w:pPr>
      <w:r w:rsidRPr="00C726F3">
        <w:rPr>
          <w:rFonts w:ascii="Calibri" w:hAnsi="Calibri"/>
          <w:lang w:val="es-ES_tradnl"/>
        </w:rPr>
        <w:t>SPAN 210W</w:t>
      </w:r>
    </w:p>
    <w:p w14:paraId="767BBB13" w14:textId="77777777" w:rsidR="00D82802" w:rsidRPr="00C726F3" w:rsidRDefault="00D82802">
      <w:pPr>
        <w:rPr>
          <w:rFonts w:ascii="Calibri" w:hAnsi="Calibri"/>
          <w:lang w:val="es-ES_tradnl"/>
        </w:rPr>
      </w:pPr>
    </w:p>
    <w:p w14:paraId="03C4C8DC" w14:textId="77777777" w:rsidR="00D82802" w:rsidRPr="00C726F3" w:rsidRDefault="00D82802">
      <w:pPr>
        <w:rPr>
          <w:rFonts w:ascii="Calibri" w:hAnsi="Calibri"/>
          <w:lang w:val="es-ES_tradnl"/>
        </w:rPr>
      </w:pPr>
      <w:r w:rsidRPr="00C726F3">
        <w:rPr>
          <w:rFonts w:ascii="Calibri" w:hAnsi="Calibri"/>
          <w:lang w:val="es-ES_tradnl"/>
        </w:rPr>
        <w:t>21 de marzo de 2016</w:t>
      </w:r>
    </w:p>
    <w:p w14:paraId="2F5A4443" w14:textId="77777777" w:rsidR="00D82802" w:rsidRPr="00C726F3" w:rsidRDefault="00D82802" w:rsidP="00D82802">
      <w:pPr>
        <w:rPr>
          <w:rFonts w:ascii="Calibri" w:hAnsi="Calibri"/>
          <w:lang w:val="es-ES_tradnl"/>
        </w:rPr>
      </w:pPr>
    </w:p>
    <w:p w14:paraId="34F99BDA" w14:textId="77777777" w:rsidR="00D82802" w:rsidRPr="00C726F3" w:rsidRDefault="00D82802" w:rsidP="00D82802">
      <w:pPr>
        <w:rPr>
          <w:rFonts w:ascii="Calibri" w:hAnsi="Calibri"/>
          <w:lang w:val="es-ES_tradnl"/>
        </w:rPr>
      </w:pPr>
    </w:p>
    <w:p w14:paraId="66DCC80B" w14:textId="77777777" w:rsidR="00D82802" w:rsidRPr="006C2C20" w:rsidRDefault="00D82802" w:rsidP="006F1476">
      <w:pPr>
        <w:jc w:val="center"/>
        <w:outlineLvl w:val="0"/>
        <w:rPr>
          <w:rFonts w:ascii="Calibri" w:hAnsi="Calibri"/>
          <w:b/>
          <w:u w:val="single"/>
          <w:lang w:val="es-ES_tradnl"/>
        </w:rPr>
      </w:pPr>
      <w:r w:rsidRPr="006C2C20">
        <w:rPr>
          <w:rFonts w:ascii="Calibri" w:hAnsi="Calibri"/>
          <w:b/>
          <w:u w:val="single"/>
          <w:lang w:val="es-ES_tradnl"/>
        </w:rPr>
        <w:t>La historia de los orfanatos y el impacto en países españolas</w:t>
      </w:r>
    </w:p>
    <w:p w14:paraId="3EF343A2" w14:textId="77777777" w:rsidR="00D82802" w:rsidRPr="006C2C20" w:rsidRDefault="00D82802" w:rsidP="00D82802">
      <w:pPr>
        <w:jc w:val="center"/>
        <w:rPr>
          <w:rFonts w:ascii="Calibri" w:hAnsi="Calibri"/>
          <w:lang w:val="es-ES_tradnl"/>
        </w:rPr>
      </w:pPr>
    </w:p>
    <w:p w14:paraId="15767E70" w14:textId="5E24F210" w:rsidR="00D82802" w:rsidRPr="006C2C20" w:rsidRDefault="00D82802" w:rsidP="00D82802">
      <w:pPr>
        <w:rPr>
          <w:rFonts w:ascii="Calibri" w:hAnsi="Calibri"/>
          <w:lang w:val="es-ES_tradnl"/>
        </w:rPr>
      </w:pPr>
    </w:p>
    <w:p w14:paraId="2D066E02" w14:textId="465E539D" w:rsidR="00D82802" w:rsidRPr="006C2C20" w:rsidRDefault="00A44ABC" w:rsidP="00A44ABC">
      <w:pPr>
        <w:spacing w:line="480" w:lineRule="auto"/>
        <w:rPr>
          <w:rFonts w:ascii="Calibri" w:hAnsi="Calibri"/>
          <w:sz w:val="25"/>
          <w:szCs w:val="25"/>
          <w:lang w:val="es-ES_tradnl"/>
        </w:rPr>
      </w:pPr>
      <w:r w:rsidRPr="006C2C20">
        <w:rPr>
          <w:rFonts w:ascii="Calibri" w:hAnsi="Calibri"/>
          <w:lang w:val="es-ES_tradnl"/>
        </w:rPr>
        <w:tab/>
      </w:r>
      <w:r w:rsidRPr="006C2C20">
        <w:rPr>
          <w:rFonts w:ascii="Calibri" w:hAnsi="Calibri"/>
          <w:sz w:val="25"/>
          <w:szCs w:val="25"/>
          <w:lang w:val="es-ES_tradnl"/>
        </w:rPr>
        <w:t xml:space="preserve">El misión de un orfanato en la ciudad de Puerto Vallarta es, “ Para proporcionar un hogar amoroso, nutriendo, y seguro para los niños en situación de riesgo donde pueden realizar todo su potencial como feliz, confiado, satisfecho los seres humanos.” El año pasado, yo visitó el orfanato que vive por la declaración de la misión anterior. Se trata de una verdadera apertura de los ojos y me hizo recuerdos que conservaré para siempre. El concepto de un orfanato fue desarrollado hace muchos años. Con el tiempo, este concepto ha cambiado drásticamente de orfanatos a grupos de hogares, cuidado de crianza o bienestar. Hoy en día, los orfanatos juegan un papel muy importante en los países en desarrollo como México y crean un gran impacto para los niños que viven en ellos. </w:t>
      </w:r>
      <w:r w:rsidR="00994124" w:rsidRPr="006C2C20">
        <w:rPr>
          <w:rFonts w:ascii="Calibri" w:hAnsi="Calibri"/>
          <w:sz w:val="25"/>
          <w:szCs w:val="25"/>
          <w:lang w:val="es-ES_tradnl"/>
        </w:rPr>
        <w:t>El propósito de este ensayo es transmitir el conocimiento de la historia de los orfanatos y enfatizar la importancia de un hogar estable para un niño que crece en América Latina.</w:t>
      </w:r>
    </w:p>
    <w:p w14:paraId="7E7209DE" w14:textId="350335BC" w:rsidR="00A44ABC" w:rsidRPr="006C2C20" w:rsidRDefault="00A44ABC" w:rsidP="00A44ABC">
      <w:pPr>
        <w:spacing w:line="480" w:lineRule="auto"/>
        <w:rPr>
          <w:rFonts w:ascii="Calibri" w:hAnsi="Calibri"/>
          <w:sz w:val="25"/>
          <w:szCs w:val="25"/>
          <w:lang w:val="es-ES_tradnl"/>
        </w:rPr>
      </w:pPr>
      <w:r w:rsidRPr="006C2C20">
        <w:rPr>
          <w:rFonts w:ascii="Calibri" w:hAnsi="Calibri"/>
          <w:sz w:val="25"/>
          <w:szCs w:val="25"/>
          <w:lang w:val="es-ES_tradnl"/>
        </w:rPr>
        <w:tab/>
      </w:r>
      <w:r w:rsidR="0074072E" w:rsidRPr="006C2C20">
        <w:rPr>
          <w:rFonts w:ascii="Calibri" w:hAnsi="Calibri"/>
          <w:sz w:val="25"/>
          <w:szCs w:val="25"/>
          <w:lang w:val="es-ES_tradnl"/>
        </w:rPr>
        <w:t xml:space="preserve">En primer lugar, el primer orfanato fue introducido hace muchos años. Según el artículo historia de los orfanatos en 1995, se estableció el primer orfanato en 500 D.C. y el primer orfanato en América del norte fue inaugurado por monjas católicas en 1729. </w:t>
      </w:r>
      <w:r w:rsidR="00F2619B" w:rsidRPr="006C2C20">
        <w:rPr>
          <w:rFonts w:ascii="Calibri" w:hAnsi="Calibri"/>
          <w:sz w:val="25"/>
          <w:szCs w:val="25"/>
          <w:lang w:val="es-ES_tradnl"/>
        </w:rPr>
        <w:t xml:space="preserve">Las condiciones en los primeros orfanatos no eran muy buenas en comparación con los </w:t>
      </w:r>
      <w:r w:rsidR="00F2619B" w:rsidRPr="006C2C20">
        <w:rPr>
          <w:rFonts w:ascii="Calibri" w:hAnsi="Calibri"/>
          <w:sz w:val="25"/>
          <w:szCs w:val="25"/>
          <w:lang w:val="es-ES_tradnl"/>
        </w:rPr>
        <w:lastRenderedPageBreak/>
        <w:t>estándares de hoy (</w:t>
      </w:r>
      <w:proofErr w:type="spellStart"/>
      <w:r w:rsidR="00F2619B" w:rsidRPr="006C2C20">
        <w:rPr>
          <w:rFonts w:ascii="Calibri" w:hAnsi="Calibri"/>
          <w:sz w:val="25"/>
          <w:szCs w:val="25"/>
          <w:lang w:val="es-ES_tradnl"/>
        </w:rPr>
        <w:t>History</w:t>
      </w:r>
      <w:proofErr w:type="spellEnd"/>
      <w:r w:rsidR="00F2619B" w:rsidRPr="006C2C20">
        <w:rPr>
          <w:rFonts w:ascii="Calibri" w:hAnsi="Calibri"/>
          <w:sz w:val="25"/>
          <w:szCs w:val="25"/>
          <w:lang w:val="es-ES_tradnl"/>
        </w:rPr>
        <w:t xml:space="preserve"> of </w:t>
      </w:r>
      <w:proofErr w:type="spellStart"/>
      <w:r w:rsidR="00F2619B" w:rsidRPr="006C2C20">
        <w:rPr>
          <w:rFonts w:ascii="Calibri" w:hAnsi="Calibri"/>
          <w:sz w:val="25"/>
          <w:szCs w:val="25"/>
          <w:lang w:val="es-ES_tradnl"/>
        </w:rPr>
        <w:t>Orphanages</w:t>
      </w:r>
      <w:proofErr w:type="spellEnd"/>
      <w:r w:rsidR="00F2619B" w:rsidRPr="006C2C20">
        <w:rPr>
          <w:rFonts w:ascii="Calibri" w:hAnsi="Calibri"/>
          <w:sz w:val="25"/>
          <w:szCs w:val="25"/>
          <w:lang w:val="es-ES_tradnl"/>
        </w:rPr>
        <w:t>, p.2). Los niños a menudo se pusieron a trabajar en fábricas o en los campos de 8-10 horas al día. “Por la década de 1930, los administradores empezaron grandes orfanatos en hogares más pequeños y más amigable, presidida por “padres de la cabaña” (</w:t>
      </w:r>
      <w:proofErr w:type="spellStart"/>
      <w:r w:rsidR="00F2619B" w:rsidRPr="006C2C20">
        <w:rPr>
          <w:rFonts w:ascii="Calibri" w:hAnsi="Calibri"/>
          <w:sz w:val="25"/>
          <w:szCs w:val="25"/>
          <w:lang w:val="es-ES_tradnl"/>
        </w:rPr>
        <w:t>History</w:t>
      </w:r>
      <w:proofErr w:type="spellEnd"/>
      <w:r w:rsidR="00F2619B" w:rsidRPr="006C2C20">
        <w:rPr>
          <w:rFonts w:ascii="Calibri" w:hAnsi="Calibri"/>
          <w:sz w:val="25"/>
          <w:szCs w:val="25"/>
          <w:lang w:val="es-ES_tradnl"/>
        </w:rPr>
        <w:t xml:space="preserve"> of </w:t>
      </w:r>
      <w:proofErr w:type="spellStart"/>
      <w:r w:rsidR="00F2619B" w:rsidRPr="006C2C20">
        <w:rPr>
          <w:rFonts w:ascii="Calibri" w:hAnsi="Calibri"/>
          <w:sz w:val="25"/>
          <w:szCs w:val="25"/>
          <w:lang w:val="es-ES_tradnl"/>
        </w:rPr>
        <w:t>Orphanages</w:t>
      </w:r>
      <w:proofErr w:type="spellEnd"/>
      <w:r w:rsidR="00F2619B" w:rsidRPr="006C2C20">
        <w:rPr>
          <w:rFonts w:ascii="Calibri" w:hAnsi="Calibri"/>
          <w:sz w:val="25"/>
          <w:szCs w:val="25"/>
          <w:lang w:val="es-ES_tradnl"/>
        </w:rPr>
        <w:t>, p.6). Por los finales años de 1960 y los principios años de 1970, más orfanatos fueron cerradas debido al programa de acogimiento u otras alternativas (</w:t>
      </w:r>
      <w:proofErr w:type="spellStart"/>
      <w:r w:rsidR="00F2619B" w:rsidRPr="006C2C20">
        <w:rPr>
          <w:rFonts w:ascii="Calibri" w:hAnsi="Calibri"/>
          <w:sz w:val="25"/>
          <w:szCs w:val="25"/>
          <w:lang w:val="es-ES_tradnl"/>
        </w:rPr>
        <w:t>History</w:t>
      </w:r>
      <w:proofErr w:type="spellEnd"/>
      <w:r w:rsidR="00F2619B" w:rsidRPr="006C2C20">
        <w:rPr>
          <w:rFonts w:ascii="Calibri" w:hAnsi="Calibri"/>
          <w:sz w:val="25"/>
          <w:szCs w:val="25"/>
          <w:lang w:val="es-ES_tradnl"/>
        </w:rPr>
        <w:t xml:space="preserve"> of </w:t>
      </w:r>
      <w:proofErr w:type="spellStart"/>
      <w:r w:rsidR="00F2619B" w:rsidRPr="006C2C20">
        <w:rPr>
          <w:rFonts w:ascii="Calibri" w:hAnsi="Calibri"/>
          <w:sz w:val="25"/>
          <w:szCs w:val="25"/>
          <w:lang w:val="es-ES_tradnl"/>
        </w:rPr>
        <w:t>Orphanages</w:t>
      </w:r>
      <w:proofErr w:type="spellEnd"/>
      <w:r w:rsidR="00F2619B" w:rsidRPr="006C2C20">
        <w:rPr>
          <w:rFonts w:ascii="Calibri" w:hAnsi="Calibri"/>
          <w:sz w:val="25"/>
          <w:szCs w:val="25"/>
          <w:lang w:val="es-ES_tradnl"/>
        </w:rPr>
        <w:t>, p.7). Todos los cambios en los últimos años plantea esta pregunta, ¿ Esto realmente ha sido un paso adelante para los niños del mundo?</w:t>
      </w:r>
    </w:p>
    <w:p w14:paraId="047E2D71" w14:textId="0342F6E1" w:rsidR="00A44ABC" w:rsidRPr="006C2C20" w:rsidRDefault="0074072E" w:rsidP="0074072E">
      <w:pPr>
        <w:spacing w:line="480" w:lineRule="auto"/>
        <w:rPr>
          <w:rFonts w:ascii="Calibri" w:hAnsi="Calibri"/>
          <w:sz w:val="25"/>
          <w:szCs w:val="25"/>
          <w:lang w:val="es-ES_tradnl"/>
        </w:rPr>
      </w:pPr>
      <w:r w:rsidRPr="006C2C20">
        <w:rPr>
          <w:rFonts w:ascii="Calibri" w:hAnsi="Calibri"/>
          <w:sz w:val="25"/>
          <w:szCs w:val="25"/>
          <w:lang w:val="es-ES_tradnl"/>
        </w:rPr>
        <w:tab/>
        <w:t xml:space="preserve">En segundo lugar, aunque el concepto de un orfanato parece fácil de seguir, pero hay componentes que son difíciles de entender. Un orfanato se encuentra fácilmente en lugares en todo el mundo, pero la probabilidad de que usted vendría a través de un orfanato en América Latina es rara. Según McCall, </w:t>
      </w:r>
      <w:proofErr w:type="spellStart"/>
      <w:r w:rsidRPr="006C2C20">
        <w:rPr>
          <w:rFonts w:ascii="Calibri" w:hAnsi="Calibri"/>
          <w:sz w:val="25"/>
          <w:szCs w:val="25"/>
          <w:lang w:val="es-ES_tradnl"/>
        </w:rPr>
        <w:t>Groark</w:t>
      </w:r>
      <w:proofErr w:type="spellEnd"/>
      <w:r w:rsidRPr="006C2C20">
        <w:rPr>
          <w:rFonts w:ascii="Calibri" w:hAnsi="Calibri"/>
          <w:sz w:val="25"/>
          <w:szCs w:val="25"/>
          <w:lang w:val="es-ES_tradnl"/>
        </w:rPr>
        <w:t xml:space="preserve">, </w:t>
      </w:r>
      <w:proofErr w:type="spellStart"/>
      <w:r w:rsidRPr="006C2C20">
        <w:rPr>
          <w:rFonts w:ascii="Calibri" w:hAnsi="Calibri"/>
          <w:sz w:val="25"/>
          <w:szCs w:val="25"/>
          <w:lang w:val="es-ES_tradnl"/>
        </w:rPr>
        <w:t>Fish</w:t>
      </w:r>
      <w:proofErr w:type="spellEnd"/>
      <w:r w:rsidRPr="006C2C20">
        <w:rPr>
          <w:rFonts w:ascii="Calibri" w:hAnsi="Calibri"/>
          <w:sz w:val="25"/>
          <w:szCs w:val="25"/>
          <w:lang w:val="es-ES_tradnl"/>
        </w:rPr>
        <w:t xml:space="preserve">, </w:t>
      </w:r>
      <w:proofErr w:type="spellStart"/>
      <w:r w:rsidRPr="006C2C20">
        <w:rPr>
          <w:rFonts w:ascii="Calibri" w:hAnsi="Calibri"/>
          <w:sz w:val="25"/>
          <w:szCs w:val="25"/>
          <w:lang w:val="es-ES_tradnl"/>
        </w:rPr>
        <w:t>Harkins</w:t>
      </w:r>
      <w:proofErr w:type="spellEnd"/>
      <w:r w:rsidRPr="006C2C20">
        <w:rPr>
          <w:rFonts w:ascii="Calibri" w:hAnsi="Calibri"/>
          <w:sz w:val="25"/>
          <w:szCs w:val="25"/>
          <w:lang w:val="es-ES_tradnl"/>
        </w:rPr>
        <w:t xml:space="preserve">, Serrano y Gordon, “ un cálculo 143 millones de niños viven sin padres permanentes en 93 países en el África subsahariana, Asia, América Latina y el Caribe y UNICEF estima un adicional 1.5 millones en Central y Europa Oriental (p.20). Este es una estadística muy sombría para oír. Muchas veces, estos niños terminan viviendo en las calles o en una institución penal porque carecen de orientación importante necesario para el desarrollo exitoso. </w:t>
      </w:r>
    </w:p>
    <w:p w14:paraId="60E2C950" w14:textId="6F41273E" w:rsidR="00C27492" w:rsidRPr="006C2C20" w:rsidRDefault="00C27492" w:rsidP="0074072E">
      <w:pPr>
        <w:spacing w:line="480" w:lineRule="auto"/>
        <w:rPr>
          <w:rFonts w:ascii="Calibri" w:hAnsi="Calibri"/>
          <w:sz w:val="25"/>
          <w:szCs w:val="25"/>
          <w:lang w:val="es-ES_tradnl"/>
        </w:rPr>
      </w:pPr>
      <w:r w:rsidRPr="006C2C20">
        <w:rPr>
          <w:rFonts w:ascii="Calibri" w:hAnsi="Calibri"/>
          <w:sz w:val="25"/>
          <w:szCs w:val="25"/>
          <w:lang w:val="es-ES_tradnl"/>
        </w:rPr>
        <w:tab/>
        <w:t>En tercer lugar, el nuevo conocimiento transmitido por encima se relaciona con la experiencia que personalmente tenía en México. Mientras que en un viaje a la ciudad de Puerto Vallarta, el grupo con que había viajado tuvo la oportunidad de trabajar en un orfanato por un día. Antes de llegar al orfanato, nos condujo a través de la ciudad de Puerto Vallarta y era evidente donde la gente rica vivía y donde la gente pobre. Este orfanato se encuentra en la parte más pobre de la ciudad. De la calle, una persona no podría saber nunca lo que fue en el interior de este edificio. Una vez que entra, el ambiente cambia por completo y el interior de este orfanato es precioso. El orfanato fue iniciado por un par de los Estados Unidos del norte y pasan el orfanato exclusivamente en su propio dinero y donaciones.</w:t>
      </w:r>
      <w:r w:rsidR="000F602B" w:rsidRPr="006C2C20">
        <w:rPr>
          <w:rFonts w:ascii="Calibri" w:hAnsi="Calibri"/>
          <w:sz w:val="25"/>
          <w:szCs w:val="25"/>
          <w:lang w:val="es-ES_tradnl"/>
        </w:rPr>
        <w:t xml:space="preserve"> Estábamos bajo el supuesto de que estábamos cocinando una comida para los niños que residen en el orfanato. Aunque cuando llegamos nos acompañó a mesas decoradas y nos sirvió el desayuno más sorprendente. Me sorprende cómo un niño en una situación de huérfano puede vuelta su vida completamente y crecer como persona. Este gesto nos demostró que estos niños fueron enseñados a un sentido de trabajo duro, responsabilidad y conocimiento en la cocina una comida tradicional.</w:t>
      </w:r>
    </w:p>
    <w:p w14:paraId="5CE52AFD" w14:textId="69DA1F28" w:rsidR="00807731" w:rsidRPr="006C2C20" w:rsidRDefault="00807731" w:rsidP="0074072E">
      <w:pPr>
        <w:spacing w:line="480" w:lineRule="auto"/>
        <w:rPr>
          <w:rFonts w:ascii="Calibri" w:hAnsi="Calibri"/>
          <w:sz w:val="25"/>
          <w:szCs w:val="25"/>
          <w:lang w:val="es-ES_tradnl"/>
        </w:rPr>
      </w:pPr>
      <w:r w:rsidRPr="006C2C20">
        <w:rPr>
          <w:rFonts w:ascii="Calibri" w:hAnsi="Calibri"/>
          <w:sz w:val="25"/>
          <w:szCs w:val="25"/>
          <w:lang w:val="es-ES_tradnl"/>
        </w:rPr>
        <w:tab/>
        <w:t xml:space="preserve">En respuesta al párrafo anterior, el efecto que puede tener un buen orfanato en un niño es inmenso. En primer lugar, el niño más probable es que dispone de medios para ir a la escuela y reciban una educación adecuada. Fuera de un orfanato, un niño no es probable que aprender a leer o escribir en absoluto. Esto efectos del niño porque en el futuro serán capaces de entrar en la fuerza de trabajo con al menos algún tipo de educación. Se proporcionará con oportunidades que ellos podrían no haber soñado. Otra forma los niños se ven afectados por orfanatos es a través de las tareas. Probablemente se encuentra que los niños mayores son responsables de algo alrededor de la casa, que les enseña responsabilidad y manejo de tiempos. Estas destrezas son aptitudes que pueden utilizar en el futuro cuando busque una vida fuera del orfanato. Por último, los niños se ven afectados emocionalmente mientras que en el orfanato. Antes de llegar a un hogar estable, el niño probablemente experimentaron episodios de depresión o ansiedad. Un orfanato proporciona un lugar estable para un niño para establecerse y crecer como persona y conocer a personas que se relacionan con. Muchas veces, estos niños presentan para estas viviendas desglosadas y posiblemente abusada. Uno de los niños en el orfanato </w:t>
      </w:r>
      <w:r w:rsidR="001B412D" w:rsidRPr="006C2C20">
        <w:rPr>
          <w:rFonts w:ascii="Calibri" w:hAnsi="Calibri"/>
          <w:sz w:val="25"/>
          <w:szCs w:val="25"/>
          <w:lang w:val="es-ES_tradnl"/>
        </w:rPr>
        <w:t>Corazón</w:t>
      </w:r>
      <w:bookmarkStart w:id="0" w:name="_GoBack"/>
      <w:bookmarkEnd w:id="0"/>
      <w:r w:rsidRPr="006C2C20">
        <w:rPr>
          <w:rFonts w:ascii="Calibri" w:hAnsi="Calibri"/>
          <w:sz w:val="25"/>
          <w:szCs w:val="25"/>
          <w:lang w:val="es-ES_tradnl"/>
        </w:rPr>
        <w:t xml:space="preserve"> de Nina fue severamente abusado como niño. Según los miembros del personal en el orfanato, fue abusada sexualmente y maltratada verbalmente por su padre desde la edad de 10-14. Su padre le quedó embarazada y la encerró en un armario durante casi todo un año. Cuando esta chica llegó en el orfanato, ella estaba tan dañada que ella no habla en absoluto y lo único que le calmó. Ella es ahora de 23 años de edad y con el tiempo en el orfanato, empezó a sanar. Ahora ella habla risas, sonrisas y pequeñas oraciones. Esta historia apenas va a demostrar cuánto de un impacto que puede tener un orfanato en la vida de un niño preocupado. Incluso en los tiempos más oscuros, un niño puede prosperar si se les da las herramientas adecuadas para hacerlo.</w:t>
      </w:r>
    </w:p>
    <w:p w14:paraId="50430A78" w14:textId="741BFB1B" w:rsidR="00FE2101" w:rsidRPr="006C2C20" w:rsidRDefault="00FE2101" w:rsidP="0074072E">
      <w:pPr>
        <w:spacing w:line="480" w:lineRule="auto"/>
        <w:rPr>
          <w:rFonts w:ascii="Calibri" w:hAnsi="Calibri"/>
          <w:sz w:val="25"/>
          <w:szCs w:val="25"/>
          <w:lang w:val="es-ES_tradnl"/>
        </w:rPr>
      </w:pPr>
      <w:r w:rsidRPr="006C2C20">
        <w:rPr>
          <w:rFonts w:ascii="Calibri" w:hAnsi="Calibri"/>
          <w:sz w:val="25"/>
          <w:szCs w:val="25"/>
          <w:lang w:val="es-ES_tradnl"/>
        </w:rPr>
        <w:tab/>
        <w:t>A continuación, la historia personal que enumeré arriba se relaciona con el tema general de este ensayo que es la historia de los orfanatos y el efecto que puede tener un orfanato en un niño de un país español. El número de niños sin padres en un país español es muy alto. El orfanato que hablé arriba alberga a alrededor de 70 niños, mientras que esto no mella en la población de niños sin hogar. Muchos de estos niños sin hogar han abusado o descuidado de alguna manera. Mientras que en el orfanato, tuve la oportunidad de hablar con los niños de 1 año de edad hasta 21 años de edad. Las historias de vida de estos niños eran muy diferentes, pero eran todos iguales cuando se trata el costo emocional que tuvo en los niños.</w:t>
      </w:r>
      <w:r w:rsidR="00C726F3" w:rsidRPr="006C2C20">
        <w:rPr>
          <w:rFonts w:ascii="Calibri" w:hAnsi="Calibri"/>
          <w:sz w:val="25"/>
          <w:szCs w:val="25"/>
          <w:lang w:val="es-ES_tradnl"/>
        </w:rPr>
        <w:t xml:space="preserve"> La triste realidad cuando se trata de huérfanos es que ellos simplemente no son atendidos por nadie porque su verdadera familia había abandonado. Un orfanato como los mencionados es exactamente lo que un niño como este necesita. Necesitan sentirse queridos y cuidados. Ellos necesitan saber que alguien tiene la espalda Si tropieza. Estos orfanatos ofrecen una nueva familia a los niños cuya familia real abandona. Por lo que vi en el orfanato que visité, los niños mirar hacia fuera para uno a y una persona sólo puede decir que estos niños aprecian la vida que fueron proporcionados por estos orfanatos amorosos. Los niños saben que es un privilegio estar allí y cada día ha establecido responsabilidades como miembro de la familia. En general, un orfanato es un lugar perfecto para un niño que busca tener una familia amorosa y una vida hogareña estable.</w:t>
      </w:r>
    </w:p>
    <w:p w14:paraId="2A5D131A" w14:textId="77777777" w:rsidR="006C2C20" w:rsidRDefault="00A44ABC" w:rsidP="006C2C20">
      <w:pPr>
        <w:spacing w:line="480" w:lineRule="auto"/>
        <w:rPr>
          <w:rFonts w:ascii="Calibri" w:hAnsi="Calibri"/>
          <w:lang w:val="es-ES_tradnl"/>
        </w:rPr>
      </w:pPr>
      <w:r w:rsidRPr="006C2C20">
        <w:rPr>
          <w:rFonts w:ascii="Calibri" w:hAnsi="Calibri"/>
          <w:sz w:val="25"/>
          <w:szCs w:val="25"/>
          <w:lang w:val="es-ES_tradnl"/>
        </w:rPr>
        <w:tab/>
        <w:t>En conclusión, la idea de lo que representa un orfanato ha cambiado drásticamente con el tiempo. Aunque hay pocos orfanatos en todo el mundo hoy en día, todavía juega un papel importante en la vida de los niños de orfanatos en América Latina es evidente. Hablando sobre el impacto es una cose, pero en realidad verlo en persona es otra. Ver cómo un orfanato puede cambiar la vida de un niño en persona es una experiencia que es insustituible. Realmente visitar el orfanato en Puerto Vallarta el año pasado cambió mi perspectiva sobre un orfanato de lo que es y lo que puede significar para un niño. Estos orfanatos buscan constantemente cualquier ayuda que pueden obtener. Incluso el gesto más simple como</w:t>
      </w:r>
      <w:r w:rsidRPr="006C2C20">
        <w:rPr>
          <w:rFonts w:ascii="Calibri" w:hAnsi="Calibri"/>
          <w:lang w:val="es-ES_tradnl"/>
        </w:rPr>
        <w:t xml:space="preserve"> el trabajo voluntario o donación p</w:t>
      </w:r>
      <w:r w:rsidR="006C2C20">
        <w:rPr>
          <w:rFonts w:ascii="Calibri" w:hAnsi="Calibri"/>
          <w:lang w:val="es-ES_tradnl"/>
        </w:rPr>
        <w:t>uede hacer que el mayor impacto.</w:t>
      </w:r>
    </w:p>
    <w:p w14:paraId="78C345F2" w14:textId="4FB28BFC" w:rsidR="00351409" w:rsidRPr="006C2C20" w:rsidRDefault="00351409" w:rsidP="006C2C20">
      <w:pPr>
        <w:spacing w:line="480" w:lineRule="auto"/>
        <w:jc w:val="center"/>
        <w:rPr>
          <w:rFonts w:ascii="Calibri" w:hAnsi="Calibri"/>
          <w:lang w:val="es-ES_tradnl"/>
        </w:rPr>
      </w:pPr>
      <w:r w:rsidRPr="006C2C20">
        <w:rPr>
          <w:rFonts w:ascii="Calibri" w:hAnsi="Calibri" w:cs="Times New Roman"/>
          <w:lang w:val="es-ES_tradnl"/>
        </w:rPr>
        <w:t>Bibliografía Anotada</w:t>
      </w:r>
    </w:p>
    <w:p w14:paraId="27CCECEE" w14:textId="77777777" w:rsidR="00351409" w:rsidRPr="006C2C20" w:rsidRDefault="00351409" w:rsidP="00351409">
      <w:pPr>
        <w:spacing w:line="480" w:lineRule="auto"/>
        <w:rPr>
          <w:rFonts w:ascii="Calibri" w:hAnsi="Calibri"/>
          <w:lang w:val="es-ES_tradnl"/>
        </w:rPr>
      </w:pPr>
      <w:r w:rsidRPr="006C2C20">
        <w:rPr>
          <w:rFonts w:ascii="Calibri" w:hAnsi="Calibri"/>
          <w:lang w:val="es-ES_tradnl"/>
        </w:rPr>
        <w:t>"</w:t>
      </w:r>
      <w:proofErr w:type="spellStart"/>
      <w:r w:rsidRPr="006C2C20">
        <w:rPr>
          <w:rFonts w:ascii="Calibri" w:hAnsi="Calibri"/>
          <w:lang w:val="es-ES_tradnl"/>
        </w:rPr>
        <w:t>History</w:t>
      </w:r>
      <w:proofErr w:type="spellEnd"/>
      <w:r w:rsidRPr="006C2C20">
        <w:rPr>
          <w:rFonts w:ascii="Calibri" w:hAnsi="Calibri"/>
          <w:lang w:val="es-ES_tradnl"/>
        </w:rPr>
        <w:t xml:space="preserve"> of </w:t>
      </w:r>
      <w:proofErr w:type="spellStart"/>
      <w:r w:rsidRPr="006C2C20">
        <w:rPr>
          <w:rFonts w:ascii="Calibri" w:hAnsi="Calibri"/>
          <w:lang w:val="es-ES_tradnl"/>
        </w:rPr>
        <w:t>orphanages</w:t>
      </w:r>
      <w:proofErr w:type="spellEnd"/>
      <w:r w:rsidRPr="006C2C20">
        <w:rPr>
          <w:rFonts w:ascii="Calibri" w:hAnsi="Calibri"/>
          <w:lang w:val="es-ES_tradnl"/>
        </w:rPr>
        <w:t>." </w:t>
      </w:r>
      <w:proofErr w:type="spellStart"/>
      <w:r w:rsidRPr="006C2C20">
        <w:rPr>
          <w:rFonts w:ascii="Calibri" w:hAnsi="Calibri"/>
          <w:lang w:val="es-ES_tradnl"/>
        </w:rPr>
        <w:t>Current</w:t>
      </w:r>
      <w:proofErr w:type="spellEnd"/>
      <w:r w:rsidRPr="006C2C20">
        <w:rPr>
          <w:rFonts w:ascii="Calibri" w:hAnsi="Calibri"/>
          <w:lang w:val="es-ES_tradnl"/>
        </w:rPr>
        <w:t xml:space="preserve"> </w:t>
      </w:r>
      <w:proofErr w:type="spellStart"/>
      <w:r w:rsidRPr="006C2C20">
        <w:rPr>
          <w:rFonts w:ascii="Calibri" w:hAnsi="Calibri"/>
          <w:lang w:val="es-ES_tradnl"/>
        </w:rPr>
        <w:t>Events</w:t>
      </w:r>
      <w:proofErr w:type="spellEnd"/>
      <w:r w:rsidRPr="006C2C20">
        <w:rPr>
          <w:rFonts w:ascii="Calibri" w:hAnsi="Calibri"/>
          <w:lang w:val="es-ES_tradnl"/>
        </w:rPr>
        <w:t xml:space="preserve">, a </w:t>
      </w:r>
      <w:proofErr w:type="spellStart"/>
      <w:r w:rsidRPr="006C2C20">
        <w:rPr>
          <w:rFonts w:ascii="Calibri" w:hAnsi="Calibri"/>
          <w:lang w:val="es-ES_tradnl"/>
        </w:rPr>
        <w:t>Weekly</w:t>
      </w:r>
      <w:proofErr w:type="spellEnd"/>
      <w:r w:rsidRPr="006C2C20">
        <w:rPr>
          <w:rFonts w:ascii="Calibri" w:hAnsi="Calibri"/>
          <w:lang w:val="es-ES_tradnl"/>
        </w:rPr>
        <w:t xml:space="preserve"> Reader </w:t>
      </w:r>
      <w:proofErr w:type="spellStart"/>
      <w:r w:rsidRPr="006C2C20">
        <w:rPr>
          <w:rFonts w:ascii="Calibri" w:hAnsi="Calibri"/>
          <w:lang w:val="es-ES_tradnl"/>
        </w:rPr>
        <w:t>publication</w:t>
      </w:r>
      <w:proofErr w:type="spellEnd"/>
      <w:r w:rsidRPr="006C2C20">
        <w:rPr>
          <w:rFonts w:ascii="Calibri" w:hAnsi="Calibri"/>
          <w:lang w:val="es-ES_tradnl"/>
        </w:rPr>
        <w:t xml:space="preserve"> 23 </w:t>
      </w:r>
      <w:proofErr w:type="spellStart"/>
      <w:r w:rsidRPr="006C2C20">
        <w:rPr>
          <w:rFonts w:ascii="Calibri" w:hAnsi="Calibri"/>
          <w:lang w:val="es-ES_tradnl"/>
        </w:rPr>
        <w:t>Jan</w:t>
      </w:r>
      <w:proofErr w:type="spellEnd"/>
      <w:r w:rsidRPr="006C2C20">
        <w:rPr>
          <w:rFonts w:ascii="Calibri" w:hAnsi="Calibri"/>
          <w:lang w:val="es-ES_tradnl"/>
        </w:rPr>
        <w:t xml:space="preserve">. 1995: </w:t>
      </w:r>
    </w:p>
    <w:p w14:paraId="7BAA2B51" w14:textId="77777777" w:rsidR="00351409" w:rsidRPr="006C2C20" w:rsidRDefault="00351409" w:rsidP="00351409">
      <w:pPr>
        <w:spacing w:line="480" w:lineRule="auto"/>
        <w:ind w:firstLine="720"/>
        <w:rPr>
          <w:rFonts w:ascii="Calibri" w:hAnsi="Calibri"/>
          <w:lang w:val="es-ES_tradnl"/>
        </w:rPr>
      </w:pPr>
      <w:r w:rsidRPr="006C2C20">
        <w:rPr>
          <w:rFonts w:ascii="Calibri" w:hAnsi="Calibri"/>
          <w:lang w:val="es-ES_tradnl"/>
        </w:rPr>
        <w:t>2C. </w:t>
      </w:r>
      <w:proofErr w:type="spellStart"/>
      <w:r w:rsidRPr="006C2C20">
        <w:rPr>
          <w:rFonts w:ascii="Calibri" w:hAnsi="Calibri"/>
          <w:lang w:val="es-ES_tradnl"/>
        </w:rPr>
        <w:t>Opposing</w:t>
      </w:r>
      <w:proofErr w:type="spellEnd"/>
      <w:r w:rsidRPr="006C2C20">
        <w:rPr>
          <w:rFonts w:ascii="Calibri" w:hAnsi="Calibri"/>
          <w:lang w:val="es-ES_tradnl"/>
        </w:rPr>
        <w:t xml:space="preserve"> </w:t>
      </w:r>
      <w:proofErr w:type="spellStart"/>
      <w:r w:rsidRPr="006C2C20">
        <w:rPr>
          <w:rFonts w:ascii="Calibri" w:hAnsi="Calibri"/>
          <w:lang w:val="es-ES_tradnl"/>
        </w:rPr>
        <w:t>Viewpoints</w:t>
      </w:r>
      <w:proofErr w:type="spellEnd"/>
      <w:r w:rsidRPr="006C2C20">
        <w:rPr>
          <w:rFonts w:ascii="Calibri" w:hAnsi="Calibri"/>
          <w:lang w:val="es-ES_tradnl"/>
        </w:rPr>
        <w:t xml:space="preserve"> in </w:t>
      </w:r>
      <w:proofErr w:type="spellStart"/>
      <w:r w:rsidRPr="006C2C20">
        <w:rPr>
          <w:rFonts w:ascii="Calibri" w:hAnsi="Calibri"/>
          <w:lang w:val="es-ES_tradnl"/>
        </w:rPr>
        <w:t>Context</w:t>
      </w:r>
      <w:proofErr w:type="spellEnd"/>
      <w:r w:rsidRPr="006C2C20">
        <w:rPr>
          <w:rFonts w:ascii="Calibri" w:hAnsi="Calibri"/>
          <w:lang w:val="es-ES_tradnl"/>
        </w:rPr>
        <w:t>. Web. 21 Feb. 2016.</w:t>
      </w:r>
    </w:p>
    <w:p w14:paraId="4A4CBFDB" w14:textId="77777777" w:rsidR="00351409" w:rsidRPr="006C2C20" w:rsidRDefault="00351409" w:rsidP="00351409">
      <w:pPr>
        <w:spacing w:line="480" w:lineRule="auto"/>
        <w:rPr>
          <w:rFonts w:ascii="Calibri" w:hAnsi="Calibri"/>
          <w:lang w:val="es-ES_tradnl"/>
        </w:rPr>
      </w:pPr>
      <w:r w:rsidRPr="006C2C20">
        <w:rPr>
          <w:rFonts w:ascii="Calibri" w:hAnsi="Calibri"/>
          <w:lang w:val="es-ES_tradnl"/>
        </w:rPr>
        <w:tab/>
      </w:r>
    </w:p>
    <w:p w14:paraId="7D691117" w14:textId="77777777" w:rsidR="00351409" w:rsidRPr="006C2C20" w:rsidRDefault="00351409" w:rsidP="00351409">
      <w:pPr>
        <w:spacing w:line="360" w:lineRule="auto"/>
        <w:rPr>
          <w:rFonts w:ascii="Calibri" w:hAnsi="Calibri"/>
          <w:lang w:val="es-ES_tradnl"/>
        </w:rPr>
      </w:pPr>
      <w:r w:rsidRPr="006C2C20">
        <w:rPr>
          <w:rFonts w:ascii="Calibri" w:hAnsi="Calibri"/>
          <w:lang w:val="es-ES_tradnl"/>
        </w:rPr>
        <w:tab/>
        <w:t>Este artículo analiza la historia de los orfanatos con fechas y estadísticas. Al mismo tiempo, se examinan en el contexto de los orfanatos se llevaron a cabo en todo el mundo y los varios reveses que los orfanatos han visto en los últimos años. Además, este artículo ofrece una detallada historia de los orfanatos y que hayan sido o no una cosa buena para la sociedad. Este artículo me ayudará en mi proyecto porque me ayudará a disposición la historia general de mi tema, y que esto hará que sea más fácil para la audiencia a seguir.</w:t>
      </w:r>
    </w:p>
    <w:p w14:paraId="42C1AC12" w14:textId="77777777" w:rsidR="00351409" w:rsidRPr="006C2C20" w:rsidRDefault="00351409" w:rsidP="00351409">
      <w:pPr>
        <w:spacing w:line="360" w:lineRule="auto"/>
        <w:rPr>
          <w:rFonts w:ascii="Calibri" w:hAnsi="Calibri"/>
          <w:lang w:val="es-ES_tradnl"/>
        </w:rPr>
      </w:pPr>
    </w:p>
    <w:p w14:paraId="1AF30D2D" w14:textId="77777777" w:rsidR="00351409" w:rsidRPr="006C2C20" w:rsidRDefault="00351409" w:rsidP="00351409">
      <w:pPr>
        <w:spacing w:line="360" w:lineRule="auto"/>
        <w:rPr>
          <w:rFonts w:ascii="Calibri" w:hAnsi="Calibri"/>
          <w:lang w:val="es-ES_tradnl"/>
        </w:rPr>
      </w:pPr>
    </w:p>
    <w:p w14:paraId="794D3AA1" w14:textId="77777777" w:rsidR="00351409" w:rsidRPr="006C2C20" w:rsidRDefault="00351409" w:rsidP="00351409">
      <w:pPr>
        <w:spacing w:line="360" w:lineRule="auto"/>
        <w:rPr>
          <w:rFonts w:ascii="Calibri" w:hAnsi="Calibri"/>
          <w:lang w:val="es-ES_tradnl"/>
        </w:rPr>
      </w:pPr>
      <w:r w:rsidRPr="006C2C20">
        <w:rPr>
          <w:rFonts w:ascii="Calibri" w:hAnsi="Calibri"/>
          <w:lang w:val="es-ES_tradnl"/>
        </w:rPr>
        <w:t>"</w:t>
      </w:r>
      <w:proofErr w:type="spellStart"/>
      <w:r w:rsidRPr="006C2C20">
        <w:rPr>
          <w:rFonts w:ascii="Calibri" w:hAnsi="Calibri"/>
          <w:lang w:val="es-ES_tradnl"/>
        </w:rPr>
        <w:t>Our</w:t>
      </w:r>
      <w:proofErr w:type="spellEnd"/>
      <w:r w:rsidRPr="006C2C20">
        <w:rPr>
          <w:rFonts w:ascii="Calibri" w:hAnsi="Calibri"/>
          <w:lang w:val="es-ES_tradnl"/>
        </w:rPr>
        <w:t xml:space="preserve"> </w:t>
      </w:r>
      <w:proofErr w:type="spellStart"/>
      <w:r w:rsidRPr="006C2C20">
        <w:rPr>
          <w:rFonts w:ascii="Calibri" w:hAnsi="Calibri"/>
          <w:lang w:val="es-ES_tradnl"/>
        </w:rPr>
        <w:t>Challenge</w:t>
      </w:r>
      <w:proofErr w:type="spellEnd"/>
      <w:r w:rsidRPr="006C2C20">
        <w:rPr>
          <w:rFonts w:ascii="Calibri" w:hAnsi="Calibri"/>
          <w:lang w:val="es-ES_tradnl"/>
        </w:rPr>
        <w:t>." </w:t>
      </w:r>
      <w:r w:rsidRPr="006C2C20">
        <w:rPr>
          <w:rFonts w:ascii="Calibri" w:hAnsi="Calibri"/>
          <w:i/>
          <w:iCs/>
          <w:lang w:val="es-ES_tradnl"/>
        </w:rPr>
        <w:t xml:space="preserve">FUNDACIN </w:t>
      </w:r>
      <w:proofErr w:type="spellStart"/>
      <w:r w:rsidRPr="006C2C20">
        <w:rPr>
          <w:rFonts w:ascii="Calibri" w:hAnsi="Calibri"/>
          <w:i/>
          <w:iCs/>
          <w:lang w:val="es-ES_tradnl"/>
        </w:rPr>
        <w:t>Corazn</w:t>
      </w:r>
      <w:proofErr w:type="spellEnd"/>
      <w:r w:rsidRPr="006C2C20">
        <w:rPr>
          <w:rFonts w:ascii="Calibri" w:hAnsi="Calibri"/>
          <w:i/>
          <w:iCs/>
          <w:lang w:val="es-ES_tradnl"/>
        </w:rPr>
        <w:t xml:space="preserve"> De </w:t>
      </w:r>
      <w:proofErr w:type="spellStart"/>
      <w:r w:rsidRPr="006C2C20">
        <w:rPr>
          <w:rFonts w:ascii="Calibri" w:hAnsi="Calibri"/>
          <w:i/>
          <w:iCs/>
          <w:lang w:val="es-ES_tradnl"/>
        </w:rPr>
        <w:t>Nia</w:t>
      </w:r>
      <w:proofErr w:type="spellEnd"/>
      <w:r w:rsidRPr="006C2C20">
        <w:rPr>
          <w:rFonts w:ascii="Calibri" w:hAnsi="Calibri"/>
          <w:i/>
          <w:iCs/>
          <w:lang w:val="es-ES_tradnl"/>
        </w:rPr>
        <w:t xml:space="preserve"> AC</w:t>
      </w:r>
      <w:r w:rsidRPr="006C2C20">
        <w:rPr>
          <w:rFonts w:ascii="Calibri" w:hAnsi="Calibri"/>
          <w:lang w:val="es-ES_tradnl"/>
        </w:rPr>
        <w:t xml:space="preserve">. </w:t>
      </w:r>
      <w:proofErr w:type="spellStart"/>
      <w:r w:rsidRPr="006C2C20">
        <w:rPr>
          <w:rFonts w:ascii="Calibri" w:hAnsi="Calibri"/>
          <w:lang w:val="es-ES_tradnl"/>
        </w:rPr>
        <w:t>N.p</w:t>
      </w:r>
      <w:proofErr w:type="spellEnd"/>
      <w:r w:rsidRPr="006C2C20">
        <w:rPr>
          <w:rFonts w:ascii="Calibri" w:hAnsi="Calibri"/>
          <w:lang w:val="es-ES_tradnl"/>
        </w:rPr>
        <w:t xml:space="preserve">., 13 Sept. 2014. Web. 21 Feb. 2016. </w:t>
      </w:r>
    </w:p>
    <w:p w14:paraId="22CF370A" w14:textId="77777777" w:rsidR="00351409" w:rsidRPr="006C2C20" w:rsidRDefault="00351409" w:rsidP="00351409">
      <w:pPr>
        <w:spacing w:line="360" w:lineRule="auto"/>
        <w:ind w:firstLine="720"/>
        <w:rPr>
          <w:rFonts w:ascii="Calibri" w:hAnsi="Calibri"/>
          <w:lang w:val="es-ES_tradnl"/>
        </w:rPr>
      </w:pPr>
      <w:r w:rsidRPr="006C2C20">
        <w:rPr>
          <w:rFonts w:ascii="Calibri" w:hAnsi="Calibri"/>
          <w:lang w:val="es-ES_tradnl"/>
        </w:rPr>
        <w:t>&lt;http://newearthvillage.com/corazondenina/our-challenge/&gt;.</w:t>
      </w:r>
    </w:p>
    <w:p w14:paraId="027F3A8D" w14:textId="77777777" w:rsidR="00351409" w:rsidRPr="006C2C20" w:rsidRDefault="00351409" w:rsidP="00351409">
      <w:pPr>
        <w:spacing w:line="360" w:lineRule="auto"/>
        <w:rPr>
          <w:rFonts w:ascii="Calibri" w:hAnsi="Calibri"/>
          <w:lang w:val="es-ES_tradnl"/>
        </w:rPr>
      </w:pPr>
    </w:p>
    <w:p w14:paraId="65F5E460" w14:textId="77777777" w:rsidR="00351409" w:rsidRPr="006C2C20" w:rsidRDefault="00351409" w:rsidP="00351409">
      <w:pPr>
        <w:spacing w:line="360" w:lineRule="auto"/>
        <w:ind w:firstLine="720"/>
        <w:rPr>
          <w:rFonts w:ascii="Calibri" w:hAnsi="Calibri"/>
          <w:lang w:val="es-ES_tradnl"/>
        </w:rPr>
      </w:pPr>
      <w:r w:rsidRPr="006C2C20">
        <w:rPr>
          <w:rFonts w:ascii="Calibri" w:hAnsi="Calibri"/>
          <w:lang w:val="es-ES_tradnl"/>
        </w:rPr>
        <w:t>Este artículo analiza los desafíos que un orfanato de un país, especialmente México, experimenta todos los días. Explora cómo el trauma, la demanda, el estrés, y la incertidumbre de ingresos pueden afectar a un orfanato. Además, este artículo muestra a los lectores las dificultades que surgen cuando se intenta ejecutar un éxito y amor para los niños a quien recurrir en momentos de lucha. Este artículo le ayudará con mi proyecto porque demuestra la abrumadora necesidad de hogares para los niños que luchan por todo Centroamérica, y cómo la vida de un niño puede dar la vuelta gracias a estos hogares.</w:t>
      </w:r>
    </w:p>
    <w:p w14:paraId="254716B6" w14:textId="77777777" w:rsidR="00351409" w:rsidRPr="006C2C20" w:rsidRDefault="00351409" w:rsidP="00351409">
      <w:pPr>
        <w:spacing w:line="360" w:lineRule="auto"/>
        <w:rPr>
          <w:rFonts w:ascii="Calibri" w:hAnsi="Calibri"/>
          <w:lang w:val="es-ES_tradnl"/>
        </w:rPr>
      </w:pPr>
    </w:p>
    <w:p w14:paraId="333F1ACF" w14:textId="77777777" w:rsidR="00351409" w:rsidRPr="006C2C20" w:rsidRDefault="00351409" w:rsidP="00351409">
      <w:pPr>
        <w:spacing w:line="360" w:lineRule="auto"/>
        <w:rPr>
          <w:rFonts w:ascii="Calibri" w:hAnsi="Calibri"/>
          <w:lang w:val="es-ES_tradnl"/>
        </w:rPr>
      </w:pPr>
    </w:p>
    <w:p w14:paraId="16F4571C" w14:textId="77777777" w:rsidR="00351409" w:rsidRPr="006C2C20" w:rsidRDefault="00351409" w:rsidP="006F1476">
      <w:pPr>
        <w:spacing w:line="360" w:lineRule="auto"/>
        <w:outlineLvl w:val="0"/>
        <w:rPr>
          <w:rFonts w:ascii="Calibri" w:hAnsi="Calibri"/>
          <w:lang w:val="es-ES_tradnl"/>
        </w:rPr>
      </w:pPr>
      <w:r w:rsidRPr="006C2C20">
        <w:rPr>
          <w:rFonts w:ascii="Calibri" w:hAnsi="Calibri"/>
          <w:lang w:val="es-ES_tradnl"/>
        </w:rPr>
        <w:t xml:space="preserve">McCall, R. B., </w:t>
      </w:r>
      <w:proofErr w:type="spellStart"/>
      <w:r w:rsidRPr="006C2C20">
        <w:rPr>
          <w:rFonts w:ascii="Calibri" w:hAnsi="Calibri"/>
          <w:lang w:val="es-ES_tradnl"/>
        </w:rPr>
        <w:t>Groark</w:t>
      </w:r>
      <w:proofErr w:type="spellEnd"/>
      <w:r w:rsidRPr="006C2C20">
        <w:rPr>
          <w:rFonts w:ascii="Calibri" w:hAnsi="Calibri"/>
          <w:lang w:val="es-ES_tradnl"/>
        </w:rPr>
        <w:t xml:space="preserve">, C. J., </w:t>
      </w:r>
      <w:proofErr w:type="spellStart"/>
      <w:r w:rsidRPr="006C2C20">
        <w:rPr>
          <w:rFonts w:ascii="Calibri" w:hAnsi="Calibri"/>
          <w:lang w:val="es-ES_tradnl"/>
        </w:rPr>
        <w:t>Fish</w:t>
      </w:r>
      <w:proofErr w:type="spellEnd"/>
      <w:r w:rsidRPr="006C2C20">
        <w:rPr>
          <w:rFonts w:ascii="Calibri" w:hAnsi="Calibri"/>
          <w:lang w:val="es-ES_tradnl"/>
        </w:rPr>
        <w:t xml:space="preserve">, L., </w:t>
      </w:r>
      <w:proofErr w:type="spellStart"/>
      <w:r w:rsidRPr="006C2C20">
        <w:rPr>
          <w:rFonts w:ascii="Calibri" w:hAnsi="Calibri"/>
          <w:lang w:val="es-ES_tradnl"/>
        </w:rPr>
        <w:t>Harkins</w:t>
      </w:r>
      <w:proofErr w:type="spellEnd"/>
      <w:r w:rsidRPr="006C2C20">
        <w:rPr>
          <w:rFonts w:ascii="Calibri" w:hAnsi="Calibri"/>
          <w:lang w:val="es-ES_tradnl"/>
        </w:rPr>
        <w:t xml:space="preserve">, D., Serrano, G. and Gordon, K. (2010), A </w:t>
      </w:r>
    </w:p>
    <w:p w14:paraId="36BE93D5" w14:textId="77777777" w:rsidR="00351409" w:rsidRPr="006C2C20" w:rsidRDefault="00351409" w:rsidP="00351409">
      <w:pPr>
        <w:spacing w:line="360" w:lineRule="auto"/>
        <w:ind w:firstLine="720"/>
        <w:rPr>
          <w:rFonts w:ascii="Calibri" w:hAnsi="Calibri"/>
          <w:lang w:val="es-ES_tradnl"/>
        </w:rPr>
      </w:pPr>
      <w:proofErr w:type="spellStart"/>
      <w:r w:rsidRPr="006C2C20">
        <w:rPr>
          <w:rFonts w:ascii="Calibri" w:hAnsi="Calibri"/>
          <w:lang w:val="es-ES_tradnl"/>
        </w:rPr>
        <w:t>socioemotional</w:t>
      </w:r>
      <w:proofErr w:type="spellEnd"/>
      <w:r w:rsidRPr="006C2C20">
        <w:rPr>
          <w:rFonts w:ascii="Calibri" w:hAnsi="Calibri"/>
          <w:lang w:val="es-ES_tradnl"/>
        </w:rPr>
        <w:t xml:space="preserve"> </w:t>
      </w:r>
      <w:proofErr w:type="spellStart"/>
      <w:r w:rsidRPr="006C2C20">
        <w:rPr>
          <w:rFonts w:ascii="Calibri" w:hAnsi="Calibri"/>
          <w:lang w:val="es-ES_tradnl"/>
        </w:rPr>
        <w:t>intervention</w:t>
      </w:r>
      <w:proofErr w:type="spellEnd"/>
      <w:r w:rsidRPr="006C2C20">
        <w:rPr>
          <w:rFonts w:ascii="Calibri" w:hAnsi="Calibri"/>
          <w:lang w:val="es-ES_tradnl"/>
        </w:rPr>
        <w:t xml:space="preserve"> in a </w:t>
      </w:r>
      <w:proofErr w:type="spellStart"/>
      <w:r w:rsidRPr="006C2C20">
        <w:rPr>
          <w:rFonts w:ascii="Calibri" w:hAnsi="Calibri"/>
          <w:lang w:val="es-ES_tradnl"/>
        </w:rPr>
        <w:t>Latin</w:t>
      </w:r>
      <w:proofErr w:type="spellEnd"/>
      <w:r w:rsidRPr="006C2C20">
        <w:rPr>
          <w:rFonts w:ascii="Calibri" w:hAnsi="Calibri"/>
          <w:lang w:val="es-ES_tradnl"/>
        </w:rPr>
        <w:t xml:space="preserve"> American </w:t>
      </w:r>
      <w:proofErr w:type="spellStart"/>
      <w:r w:rsidRPr="006C2C20">
        <w:rPr>
          <w:rFonts w:ascii="Calibri" w:hAnsi="Calibri"/>
          <w:lang w:val="es-ES_tradnl"/>
        </w:rPr>
        <w:t>orphanage</w:t>
      </w:r>
      <w:proofErr w:type="spellEnd"/>
      <w:r w:rsidRPr="006C2C20">
        <w:rPr>
          <w:rFonts w:ascii="Calibri" w:hAnsi="Calibri"/>
          <w:lang w:val="es-ES_tradnl"/>
        </w:rPr>
        <w:t xml:space="preserve">. </w:t>
      </w:r>
      <w:proofErr w:type="spellStart"/>
      <w:r w:rsidRPr="006C2C20">
        <w:rPr>
          <w:rFonts w:ascii="Calibri" w:hAnsi="Calibri"/>
          <w:lang w:val="es-ES_tradnl"/>
        </w:rPr>
        <w:t>Infant</w:t>
      </w:r>
      <w:proofErr w:type="spellEnd"/>
      <w:r w:rsidRPr="006C2C20">
        <w:rPr>
          <w:rFonts w:ascii="Calibri" w:hAnsi="Calibri"/>
          <w:lang w:val="es-ES_tradnl"/>
        </w:rPr>
        <w:t xml:space="preserve"> </w:t>
      </w:r>
      <w:proofErr w:type="spellStart"/>
      <w:r w:rsidRPr="006C2C20">
        <w:rPr>
          <w:rFonts w:ascii="Calibri" w:hAnsi="Calibri"/>
          <w:lang w:val="es-ES_tradnl"/>
        </w:rPr>
        <w:t>Ment</w:t>
      </w:r>
      <w:proofErr w:type="spellEnd"/>
      <w:r w:rsidRPr="006C2C20">
        <w:rPr>
          <w:rFonts w:ascii="Calibri" w:hAnsi="Calibri"/>
          <w:lang w:val="es-ES_tradnl"/>
        </w:rPr>
        <w:t xml:space="preserve">. </w:t>
      </w:r>
      <w:proofErr w:type="spellStart"/>
      <w:r w:rsidRPr="006C2C20">
        <w:rPr>
          <w:rFonts w:ascii="Calibri" w:hAnsi="Calibri"/>
          <w:lang w:val="es-ES_tradnl"/>
        </w:rPr>
        <w:t>Health</w:t>
      </w:r>
      <w:proofErr w:type="spellEnd"/>
      <w:r w:rsidRPr="006C2C20">
        <w:rPr>
          <w:rFonts w:ascii="Calibri" w:hAnsi="Calibri"/>
          <w:lang w:val="es-ES_tradnl"/>
        </w:rPr>
        <w:t xml:space="preserve"> J., </w:t>
      </w:r>
    </w:p>
    <w:p w14:paraId="483A10DE" w14:textId="77777777" w:rsidR="00351409" w:rsidRPr="006C2C20" w:rsidRDefault="00351409" w:rsidP="00351409">
      <w:pPr>
        <w:spacing w:line="360" w:lineRule="auto"/>
        <w:ind w:left="720"/>
        <w:rPr>
          <w:rFonts w:ascii="Calibri" w:hAnsi="Calibri"/>
          <w:lang w:val="es-ES_tradnl"/>
        </w:rPr>
      </w:pPr>
      <w:r w:rsidRPr="006C2C20">
        <w:rPr>
          <w:rFonts w:ascii="Calibri" w:hAnsi="Calibri"/>
          <w:lang w:val="es-ES_tradnl"/>
        </w:rPr>
        <w:t xml:space="preserve">31: 521–542. </w:t>
      </w:r>
      <w:proofErr w:type="spellStart"/>
      <w:r w:rsidRPr="006C2C20">
        <w:rPr>
          <w:rFonts w:ascii="Calibri" w:hAnsi="Calibri"/>
          <w:lang w:val="es-ES_tradnl"/>
        </w:rPr>
        <w:t>doi</w:t>
      </w:r>
      <w:proofErr w:type="spellEnd"/>
      <w:r w:rsidRPr="006C2C20">
        <w:rPr>
          <w:rFonts w:ascii="Calibri" w:hAnsi="Calibri"/>
          <w:lang w:val="es-ES_tradnl"/>
        </w:rPr>
        <w:t>: 10.1002/imhj.20270</w:t>
      </w:r>
    </w:p>
    <w:p w14:paraId="76A60137" w14:textId="77777777" w:rsidR="00351409" w:rsidRPr="006C2C20" w:rsidRDefault="00351409" w:rsidP="00351409">
      <w:pPr>
        <w:spacing w:line="360" w:lineRule="auto"/>
        <w:rPr>
          <w:rFonts w:ascii="Calibri" w:hAnsi="Calibri"/>
          <w:lang w:val="es-ES_tradnl"/>
        </w:rPr>
      </w:pPr>
    </w:p>
    <w:p w14:paraId="5989A2C0" w14:textId="77777777" w:rsidR="00351409" w:rsidRPr="006C2C20" w:rsidRDefault="00351409" w:rsidP="00351409">
      <w:pPr>
        <w:spacing w:line="360" w:lineRule="auto"/>
        <w:rPr>
          <w:rFonts w:ascii="Calibri" w:hAnsi="Calibri"/>
          <w:lang w:val="es-ES_tradnl"/>
        </w:rPr>
      </w:pPr>
      <w:r w:rsidRPr="006C2C20">
        <w:rPr>
          <w:rFonts w:ascii="Calibri" w:hAnsi="Calibri"/>
          <w:lang w:val="es-ES_tradnl"/>
        </w:rPr>
        <w:tab/>
        <w:t>Este artículo analiza el efecto que las interacciones del niño cuidador uno-a-uno pueden tener en los niños de América Latina. El estudio proporciona información sobre cómo mejorar la calidad de vida para un niño al que recibieron con amor las interacciones por cuidadores. Además, el estudio es consistente con la idea de que un aumento en la interacción cuidador-niño cálido, sensible y responsivo recoge mejoras en el desarrollo de un niño. Este estudio me ayudará con el proyecto porque muestra lo bueno que puede venir de hogares a largo plazo en todo del mundo.</w:t>
      </w:r>
    </w:p>
    <w:p w14:paraId="10357EB0" w14:textId="77777777" w:rsidR="00351409" w:rsidRPr="006C2C20" w:rsidRDefault="00351409" w:rsidP="00351409">
      <w:pPr>
        <w:spacing w:line="360" w:lineRule="auto"/>
        <w:rPr>
          <w:rFonts w:ascii="Calibri" w:hAnsi="Calibri"/>
          <w:lang w:val="es-ES_tradnl"/>
        </w:rPr>
      </w:pPr>
    </w:p>
    <w:p w14:paraId="6F49DEBB" w14:textId="77777777" w:rsidR="00351409" w:rsidRPr="006C2C20" w:rsidRDefault="00351409" w:rsidP="006F1476">
      <w:pPr>
        <w:spacing w:line="360" w:lineRule="auto"/>
        <w:outlineLvl w:val="0"/>
        <w:rPr>
          <w:rFonts w:ascii="Calibri" w:hAnsi="Calibri"/>
          <w:lang w:val="es-ES_tradnl"/>
        </w:rPr>
      </w:pPr>
      <w:proofErr w:type="spellStart"/>
      <w:r w:rsidRPr="006C2C20">
        <w:rPr>
          <w:rFonts w:ascii="Calibri" w:hAnsi="Calibri"/>
          <w:lang w:val="es-ES_tradnl"/>
        </w:rPr>
        <w:t>Russo</w:t>
      </w:r>
      <w:proofErr w:type="spellEnd"/>
      <w:r w:rsidRPr="006C2C20">
        <w:rPr>
          <w:rFonts w:ascii="Calibri" w:hAnsi="Calibri"/>
          <w:lang w:val="es-ES_tradnl"/>
        </w:rPr>
        <w:t>, Anthony. ""</w:t>
      </w:r>
      <w:proofErr w:type="spellStart"/>
      <w:r w:rsidRPr="006C2C20">
        <w:rPr>
          <w:rFonts w:ascii="Calibri" w:hAnsi="Calibri"/>
          <w:lang w:val="es-ES_tradnl"/>
        </w:rPr>
        <w:t>The</w:t>
      </w:r>
      <w:proofErr w:type="spellEnd"/>
      <w:r w:rsidRPr="006C2C20">
        <w:rPr>
          <w:rFonts w:ascii="Calibri" w:hAnsi="Calibri"/>
          <w:lang w:val="es-ES_tradnl"/>
        </w:rPr>
        <w:t xml:space="preserve"> </w:t>
      </w:r>
      <w:proofErr w:type="spellStart"/>
      <w:r w:rsidRPr="006C2C20">
        <w:rPr>
          <w:rFonts w:ascii="Calibri" w:hAnsi="Calibri"/>
          <w:lang w:val="es-ES_tradnl"/>
        </w:rPr>
        <w:t>Problem</w:t>
      </w:r>
      <w:proofErr w:type="spellEnd"/>
      <w:r w:rsidRPr="006C2C20">
        <w:rPr>
          <w:rFonts w:ascii="Calibri" w:hAnsi="Calibri"/>
          <w:lang w:val="es-ES_tradnl"/>
        </w:rPr>
        <w:t xml:space="preserve"> </w:t>
      </w:r>
      <w:proofErr w:type="spellStart"/>
      <w:r w:rsidRPr="006C2C20">
        <w:rPr>
          <w:rFonts w:ascii="Calibri" w:hAnsi="Calibri"/>
          <w:lang w:val="es-ES_tradnl"/>
        </w:rPr>
        <w:t>with</w:t>
      </w:r>
      <w:proofErr w:type="spellEnd"/>
      <w:r w:rsidRPr="006C2C20">
        <w:rPr>
          <w:rFonts w:ascii="Calibri" w:hAnsi="Calibri"/>
          <w:lang w:val="es-ES_tradnl"/>
        </w:rPr>
        <w:t xml:space="preserve"> </w:t>
      </w:r>
      <w:proofErr w:type="spellStart"/>
      <w:r w:rsidRPr="006C2C20">
        <w:rPr>
          <w:rFonts w:ascii="Calibri" w:hAnsi="Calibri"/>
          <w:lang w:val="es-ES_tradnl"/>
        </w:rPr>
        <w:t>Saving</w:t>
      </w:r>
      <w:proofErr w:type="spellEnd"/>
      <w:r w:rsidRPr="006C2C20">
        <w:rPr>
          <w:rFonts w:ascii="Calibri" w:hAnsi="Calibri"/>
          <w:lang w:val="es-ES_tradnl"/>
        </w:rPr>
        <w:t xml:space="preserve"> </w:t>
      </w:r>
      <w:proofErr w:type="spellStart"/>
      <w:r w:rsidRPr="006C2C20">
        <w:rPr>
          <w:rFonts w:ascii="Calibri" w:hAnsi="Calibri"/>
          <w:lang w:val="es-ES_tradnl"/>
        </w:rPr>
        <w:t>the</w:t>
      </w:r>
      <w:proofErr w:type="spellEnd"/>
      <w:r w:rsidRPr="006C2C20">
        <w:rPr>
          <w:rFonts w:ascii="Calibri" w:hAnsi="Calibri"/>
          <w:lang w:val="es-ES_tradnl"/>
        </w:rPr>
        <w:t xml:space="preserve"> </w:t>
      </w:r>
      <w:proofErr w:type="spellStart"/>
      <w:r w:rsidRPr="006C2C20">
        <w:rPr>
          <w:rFonts w:ascii="Calibri" w:hAnsi="Calibri"/>
          <w:lang w:val="es-ES_tradnl"/>
        </w:rPr>
        <w:t>World's</w:t>
      </w:r>
      <w:proofErr w:type="spellEnd"/>
      <w:r w:rsidRPr="006C2C20">
        <w:rPr>
          <w:rFonts w:ascii="Calibri" w:hAnsi="Calibri"/>
          <w:lang w:val="es-ES_tradnl"/>
        </w:rPr>
        <w:t xml:space="preserve"> '</w:t>
      </w:r>
      <w:proofErr w:type="spellStart"/>
      <w:r w:rsidRPr="006C2C20">
        <w:rPr>
          <w:rFonts w:ascii="Calibri" w:hAnsi="Calibri"/>
          <w:lang w:val="es-ES_tradnl"/>
        </w:rPr>
        <w:t>orphans</w:t>
      </w:r>
      <w:proofErr w:type="spellEnd"/>
      <w:r w:rsidRPr="006C2C20">
        <w:rPr>
          <w:rFonts w:ascii="Calibri" w:hAnsi="Calibri"/>
          <w:lang w:val="es-ES_tradnl"/>
        </w:rPr>
        <w:t>'"" </w:t>
      </w:r>
      <w:proofErr w:type="spellStart"/>
      <w:r w:rsidRPr="006C2C20">
        <w:rPr>
          <w:rFonts w:ascii="Calibri" w:hAnsi="Calibri"/>
          <w:i/>
          <w:iCs/>
          <w:lang w:val="es-ES_tradnl"/>
        </w:rPr>
        <w:t>The</w:t>
      </w:r>
      <w:proofErr w:type="spellEnd"/>
      <w:r w:rsidRPr="006C2C20">
        <w:rPr>
          <w:rFonts w:ascii="Calibri" w:hAnsi="Calibri"/>
          <w:i/>
          <w:iCs/>
          <w:lang w:val="es-ES_tradnl"/>
        </w:rPr>
        <w:t xml:space="preserve"> Boston </w:t>
      </w:r>
      <w:proofErr w:type="spellStart"/>
      <w:r w:rsidRPr="006C2C20">
        <w:rPr>
          <w:rFonts w:ascii="Calibri" w:hAnsi="Calibri"/>
          <w:i/>
          <w:iCs/>
          <w:lang w:val="es-ES_tradnl"/>
        </w:rPr>
        <w:t>Globe</w:t>
      </w:r>
      <w:proofErr w:type="spellEnd"/>
      <w:r w:rsidRPr="006C2C20">
        <w:rPr>
          <w:rFonts w:ascii="Calibri" w:hAnsi="Calibri"/>
          <w:lang w:val="es-ES_tradnl"/>
        </w:rPr>
        <w:t xml:space="preserve">. </w:t>
      </w:r>
      <w:proofErr w:type="spellStart"/>
      <w:r w:rsidRPr="006C2C20">
        <w:rPr>
          <w:rFonts w:ascii="Calibri" w:hAnsi="Calibri"/>
          <w:lang w:val="es-ES_tradnl"/>
        </w:rPr>
        <w:t>N.p</w:t>
      </w:r>
      <w:proofErr w:type="spellEnd"/>
      <w:r w:rsidRPr="006C2C20">
        <w:rPr>
          <w:rFonts w:ascii="Calibri" w:hAnsi="Calibri"/>
          <w:lang w:val="es-ES_tradnl"/>
        </w:rPr>
        <w:t xml:space="preserve">., 11 </w:t>
      </w:r>
    </w:p>
    <w:p w14:paraId="7FF29FFE" w14:textId="77777777" w:rsidR="00351409" w:rsidRPr="006C2C20" w:rsidRDefault="00351409" w:rsidP="00351409">
      <w:pPr>
        <w:spacing w:line="360" w:lineRule="auto"/>
        <w:ind w:firstLine="720"/>
        <w:rPr>
          <w:rFonts w:ascii="Calibri" w:hAnsi="Calibri"/>
          <w:lang w:val="es-ES_tradnl"/>
        </w:rPr>
      </w:pPr>
      <w:proofErr w:type="spellStart"/>
      <w:r w:rsidRPr="006C2C20">
        <w:rPr>
          <w:rFonts w:ascii="Calibri" w:hAnsi="Calibri"/>
          <w:lang w:val="es-ES_tradnl"/>
        </w:rPr>
        <w:t>Dec</w:t>
      </w:r>
      <w:proofErr w:type="spellEnd"/>
      <w:r w:rsidRPr="006C2C20">
        <w:rPr>
          <w:rFonts w:ascii="Calibri" w:hAnsi="Calibri"/>
          <w:lang w:val="es-ES_tradnl"/>
        </w:rPr>
        <w:t>. 2008. Web. 21 Mar. 2016. &lt;https://www.brandeis.edu/investigate/adoption/bgop-</w:t>
      </w:r>
    </w:p>
    <w:p w14:paraId="19F0E16A" w14:textId="77777777" w:rsidR="00351409" w:rsidRPr="006C2C20" w:rsidRDefault="00351409" w:rsidP="00351409">
      <w:pPr>
        <w:spacing w:line="360" w:lineRule="auto"/>
        <w:ind w:firstLine="720"/>
        <w:rPr>
          <w:rFonts w:ascii="Calibri" w:hAnsi="Calibri"/>
          <w:lang w:val="es-ES_tradnl"/>
        </w:rPr>
      </w:pPr>
      <w:r w:rsidRPr="006C2C20">
        <w:rPr>
          <w:rFonts w:ascii="Calibri" w:hAnsi="Calibri"/>
          <w:lang w:val="es-ES_tradnl"/>
        </w:rPr>
        <w:t>ed.html&gt;.</w:t>
      </w:r>
    </w:p>
    <w:p w14:paraId="49046903" w14:textId="77777777" w:rsidR="00351409" w:rsidRPr="006C2C20" w:rsidRDefault="00351409" w:rsidP="00351409">
      <w:pPr>
        <w:spacing w:line="360" w:lineRule="auto"/>
        <w:rPr>
          <w:rFonts w:ascii="Calibri" w:hAnsi="Calibri"/>
          <w:lang w:val="es-ES_tradnl"/>
        </w:rPr>
      </w:pPr>
    </w:p>
    <w:p w14:paraId="7D2C4E83" w14:textId="77777777" w:rsidR="00351409" w:rsidRPr="006C2C20" w:rsidRDefault="00351409" w:rsidP="00351409">
      <w:pPr>
        <w:spacing w:line="480" w:lineRule="auto"/>
        <w:jc w:val="center"/>
        <w:rPr>
          <w:rFonts w:ascii="Calibri" w:hAnsi="Calibri" w:cs="Times New Roman"/>
          <w:lang w:val="es-ES_tradnl"/>
        </w:rPr>
      </w:pPr>
    </w:p>
    <w:sectPr w:rsidR="00351409" w:rsidRPr="006C2C20" w:rsidSect="000F6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02"/>
    <w:rsid w:val="000F602B"/>
    <w:rsid w:val="0011024F"/>
    <w:rsid w:val="001B412D"/>
    <w:rsid w:val="00351409"/>
    <w:rsid w:val="00647154"/>
    <w:rsid w:val="006C2C20"/>
    <w:rsid w:val="006F1476"/>
    <w:rsid w:val="0074072E"/>
    <w:rsid w:val="00807731"/>
    <w:rsid w:val="00994124"/>
    <w:rsid w:val="00A44ABC"/>
    <w:rsid w:val="00AF28E9"/>
    <w:rsid w:val="00C27492"/>
    <w:rsid w:val="00C726F3"/>
    <w:rsid w:val="00D82802"/>
    <w:rsid w:val="00E65812"/>
    <w:rsid w:val="00ED4738"/>
    <w:rsid w:val="00F2619B"/>
    <w:rsid w:val="00FE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458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961342">
      <w:bodyDiv w:val="1"/>
      <w:marLeft w:val="0"/>
      <w:marRight w:val="0"/>
      <w:marTop w:val="0"/>
      <w:marBottom w:val="0"/>
      <w:divBdr>
        <w:top w:val="none" w:sz="0" w:space="0" w:color="auto"/>
        <w:left w:val="none" w:sz="0" w:space="0" w:color="auto"/>
        <w:bottom w:val="none" w:sz="0" w:space="0" w:color="auto"/>
        <w:right w:val="none" w:sz="0" w:space="0" w:color="auto"/>
      </w:divBdr>
    </w:div>
    <w:div w:id="16379079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1632</Words>
  <Characters>9305</Characters>
  <Application>Microsoft Macintosh Word</Application>
  <DocSecurity>0</DocSecurity>
  <Lines>77</Lines>
  <Paragraphs>21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Mackenzie Dockendorf</vt:lpstr>
      <vt:lpstr>Jesús Calzas Millán</vt:lpstr>
      <vt:lpstr>SPAN 210W</vt:lpstr>
      <vt:lpstr>La historia de los orfanatos y el impacto en países españolas</vt:lpstr>
      <vt:lpstr>McCall, R. B., Groark, C. J., Fish, L., Harkins, D., Serrano, G. and Gordon, K. </vt:lpstr>
      <vt:lpstr>Russo, Anthony. ""The Problem with Saving the World's 'orphans'"" The Boston Glo</vt:lpstr>
    </vt:vector>
  </TitlesOfParts>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Dockendorf, Mackenzie Lee</dc:creator>
  <cp:keywords/>
  <dc:description/>
  <cp:lastModifiedBy>Dockendorf, Mackenzie Lee</cp:lastModifiedBy>
  <cp:revision>10</cp:revision>
  <dcterms:created xsi:type="dcterms:W3CDTF">2016-03-21T16:12:00Z</dcterms:created>
  <dcterms:modified xsi:type="dcterms:W3CDTF">2016-05-05T13:11:00Z</dcterms:modified>
</cp:coreProperties>
</file>